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BEC4" w14:textId="37328020" w:rsidR="00526704" w:rsidRPr="002A2AC1" w:rsidRDefault="0072689B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DICHIARAZIONE</w:t>
      </w:r>
      <w:r w:rsidR="00414E18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="00526704" w:rsidRPr="002A2AC1">
        <w:rPr>
          <w:rFonts w:eastAsia="TimesNewRoman" w:cstheme="minorHAnsi"/>
          <w:b/>
          <w:bCs/>
          <w:kern w:val="0"/>
          <w:sz w:val="24"/>
          <w:szCs w:val="24"/>
        </w:rPr>
        <w:t>AI SENSI DEGLI ARTT. 46 E 47 DEL D.P.R 445/2000 E S.M.I.</w:t>
      </w:r>
    </w:p>
    <w:p w14:paraId="494A69FB" w14:textId="77777777" w:rsidR="00DF1104" w:rsidRPr="002A2AC1" w:rsidRDefault="00526704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AI FINI DELLA </w:t>
      </w:r>
      <w:r w:rsidR="00414E18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NOMINA </w:t>
      </w:r>
      <w:r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A </w:t>
      </w:r>
      <w:r w:rsidR="0082517C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COMPONENTE </w:t>
      </w:r>
      <w:r w:rsidR="00414E18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DELLA COMMISSIONE DEL CONCORSO PER ESAMI </w:t>
      </w:r>
    </w:p>
    <w:p w14:paraId="23734DE7" w14:textId="17DE6160" w:rsidR="00526704" w:rsidRPr="002A2AC1" w:rsidRDefault="00414E18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A </w:t>
      </w:r>
      <w:r w:rsidR="003B04E1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N. 146 </w:t>
      </w:r>
      <w:r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POSTI DI MAGISTRATO TRIBUTARIO </w:t>
      </w:r>
    </w:p>
    <w:p w14:paraId="1EE3151B" w14:textId="77777777" w:rsidR="00DF1104" w:rsidRPr="002A2AC1" w:rsidRDefault="00DF1104" w:rsidP="00DF1104">
      <w:pPr>
        <w:widowControl w:val="0"/>
        <w:spacing w:after="12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2A2AC1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07.06.2024 -</w:t>
      </w:r>
    </w:p>
    <w:p w14:paraId="7153265C" w14:textId="5B4B39E3" w:rsidR="0072689B" w:rsidRPr="002A2AC1" w:rsidRDefault="00DF1104" w:rsidP="00DF1104">
      <w:pPr>
        <w:tabs>
          <w:tab w:val="left" w:pos="564"/>
        </w:tabs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ab/>
      </w:r>
    </w:p>
    <w:p w14:paraId="680F414B" w14:textId="524FC3A4" w:rsidR="00A845FD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Il/La sottoscritto/a _______________________________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_________________________________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, </w:t>
      </w:r>
    </w:p>
    <w:p w14:paraId="60E8A301" w14:textId="77777777" w:rsidR="00A845FD" w:rsidRPr="002A2AC1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500021D" w14:textId="1C3ED2CD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nato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/a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a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________________________________________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il_________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____________________</w:t>
      </w:r>
      <w:r w:rsidRPr="002A2AC1">
        <w:rPr>
          <w:rFonts w:eastAsia="TimesNewRoman" w:cstheme="minorHAnsi"/>
          <w:kern w:val="0"/>
          <w:sz w:val="24"/>
          <w:szCs w:val="24"/>
        </w:rPr>
        <w:t>__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_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</w:t>
      </w:r>
    </w:p>
    <w:p w14:paraId="60EE47AB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42C74295" w14:textId="4059823C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Residenza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(</w:t>
      </w:r>
      <w:r w:rsidR="008427D0" w:rsidRPr="002A2AC1">
        <w:rPr>
          <w:rFonts w:eastAsia="TimesNewRoman" w:cstheme="minorHAnsi"/>
          <w:b/>
          <w:bCs/>
          <w:kern w:val="0"/>
          <w:sz w:val="24"/>
          <w:szCs w:val="24"/>
        </w:rPr>
        <w:t>campo obbligatorio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)</w:t>
      </w:r>
    </w:p>
    <w:p w14:paraId="2A13277C" w14:textId="77777777" w:rsidR="00A845FD" w:rsidRPr="002A2AC1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A07DEE3" w14:textId="16883792" w:rsidR="00A845FD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Città__________________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__________________________</w:t>
      </w:r>
      <w:r w:rsidRPr="002A2AC1">
        <w:rPr>
          <w:rFonts w:eastAsia="TimesNewRoman" w:cstheme="minorHAnsi"/>
          <w:kern w:val="0"/>
          <w:sz w:val="24"/>
          <w:szCs w:val="24"/>
        </w:rPr>
        <w:t>(Provincia)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_______________________</w:t>
      </w:r>
    </w:p>
    <w:p w14:paraId="26F77305" w14:textId="77777777" w:rsidR="00A845FD" w:rsidRPr="002A2AC1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09FB01A" w14:textId="03857E45" w:rsidR="0072689B" w:rsidRPr="002A2AC1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V</w:t>
      </w:r>
      <w:r w:rsidR="0072689B" w:rsidRPr="002A2AC1">
        <w:rPr>
          <w:rFonts w:eastAsia="TimesNewRoman" w:cstheme="minorHAnsi"/>
          <w:kern w:val="0"/>
          <w:sz w:val="24"/>
          <w:szCs w:val="24"/>
        </w:rPr>
        <w:t>ia</w:t>
      </w:r>
      <w:r w:rsidRPr="002A2AC1">
        <w:rPr>
          <w:rFonts w:eastAsia="TimesNewRoman" w:cstheme="minorHAnsi"/>
          <w:kern w:val="0"/>
          <w:sz w:val="24"/>
          <w:szCs w:val="24"/>
        </w:rPr>
        <w:t>/Strada/Piazza</w:t>
      </w:r>
      <w:r w:rsidR="0072689B" w:rsidRPr="002A2AC1">
        <w:rPr>
          <w:rFonts w:eastAsia="TimesNewRoman" w:cstheme="minorHAnsi"/>
          <w:kern w:val="0"/>
          <w:sz w:val="24"/>
          <w:szCs w:val="24"/>
        </w:rPr>
        <w:t>___________</w:t>
      </w:r>
      <w:r w:rsidRPr="002A2AC1">
        <w:rPr>
          <w:rFonts w:eastAsia="TimesNewRoman" w:cstheme="minorHAnsi"/>
          <w:kern w:val="0"/>
          <w:sz w:val="24"/>
          <w:szCs w:val="24"/>
        </w:rPr>
        <w:t>_______________________</w:t>
      </w:r>
      <w:r w:rsidR="0072689B" w:rsidRPr="002A2AC1">
        <w:rPr>
          <w:rFonts w:eastAsia="TimesNewRoman" w:cstheme="minorHAnsi"/>
          <w:kern w:val="0"/>
          <w:sz w:val="24"/>
          <w:szCs w:val="24"/>
        </w:rPr>
        <w:t>___CAP</w:t>
      </w:r>
      <w:r w:rsidRPr="002A2AC1">
        <w:rPr>
          <w:rFonts w:eastAsia="TimesNewRoman" w:cstheme="minorHAnsi"/>
          <w:kern w:val="0"/>
          <w:sz w:val="24"/>
          <w:szCs w:val="24"/>
        </w:rPr>
        <w:t>______</w:t>
      </w:r>
      <w:r w:rsidR="0072689B" w:rsidRPr="002A2AC1">
        <w:rPr>
          <w:rFonts w:eastAsia="TimesNewRoman" w:cstheme="minorHAnsi"/>
          <w:kern w:val="0"/>
          <w:sz w:val="24"/>
          <w:szCs w:val="24"/>
        </w:rPr>
        <w:t>___________________</w:t>
      </w:r>
    </w:p>
    <w:p w14:paraId="3E214F6D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8098CEF" w14:textId="3F6123C9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Domicilio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(</w:t>
      </w:r>
      <w:r w:rsidRPr="002A2AC1">
        <w:rPr>
          <w:rFonts w:eastAsia="TimesNewRoman" w:cstheme="minorHAnsi"/>
          <w:i/>
          <w:iCs/>
          <w:kern w:val="0"/>
          <w:sz w:val="24"/>
          <w:szCs w:val="24"/>
        </w:rPr>
        <w:t>se diverso dalla residenza</w:t>
      </w:r>
      <w:r w:rsidRPr="002A2AC1">
        <w:rPr>
          <w:rFonts w:eastAsia="TimesNewRoman" w:cstheme="minorHAnsi"/>
          <w:kern w:val="0"/>
          <w:sz w:val="24"/>
          <w:szCs w:val="24"/>
        </w:rPr>
        <w:t>)</w:t>
      </w:r>
    </w:p>
    <w:p w14:paraId="2F0F15FC" w14:textId="77777777" w:rsidR="00A845FD" w:rsidRPr="002A2AC1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461A321" w14:textId="77777777" w:rsidR="00A845FD" w:rsidRPr="002A2AC1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Città____________________________________________(Provincia)_______________________</w:t>
      </w:r>
    </w:p>
    <w:p w14:paraId="70BC1050" w14:textId="77777777" w:rsidR="00A845FD" w:rsidRPr="002A2AC1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9CAB968" w14:textId="77777777" w:rsidR="00A845FD" w:rsidRPr="002A2AC1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Via/Strada/Piazza_____________________________________CAP_________________________</w:t>
      </w:r>
    </w:p>
    <w:p w14:paraId="22340641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63DF045" w14:textId="791D0BEB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E-mail</w:t>
      </w:r>
      <w:r w:rsidRPr="002A2AC1">
        <w:rPr>
          <w:rFonts w:eastAsia="TimesNewRoman" w:cstheme="minorHAnsi"/>
          <w:kern w:val="0"/>
          <w:sz w:val="24"/>
          <w:szCs w:val="24"/>
        </w:rPr>
        <w:t>____________________________________________________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__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___</w:t>
      </w:r>
      <w:r w:rsidR="008427D0" w:rsidRPr="002A2AC1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3F90C504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32D8068A" w14:textId="31990045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PEC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2A2AC1">
        <w:rPr>
          <w:rFonts w:eastAsia="TimesNewRoman" w:cstheme="minorHAnsi"/>
          <w:kern w:val="0"/>
          <w:sz w:val="24"/>
          <w:szCs w:val="24"/>
        </w:rPr>
        <w:t>____________</w:t>
      </w:r>
      <w:r w:rsidRPr="002A2AC1">
        <w:rPr>
          <w:rFonts w:eastAsia="TimesNewRoman" w:cstheme="minorHAnsi"/>
          <w:kern w:val="0"/>
          <w:sz w:val="24"/>
          <w:szCs w:val="24"/>
        </w:rPr>
        <w:t>___________________________________________</w:t>
      </w:r>
      <w:r w:rsidR="00A845FD" w:rsidRPr="002A2AC1">
        <w:rPr>
          <w:rFonts w:eastAsia="TimesNewRoman" w:cstheme="minorHAnsi"/>
          <w:kern w:val="0"/>
          <w:sz w:val="24"/>
          <w:szCs w:val="24"/>
        </w:rPr>
        <w:t>____</w:t>
      </w:r>
      <w:r w:rsidR="008427D0" w:rsidRPr="002A2AC1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20870A86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8EB917D" w14:textId="5C0FFD9F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Tel: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 ____________________________________________________________________________</w:t>
      </w:r>
    </w:p>
    <w:p w14:paraId="7A095CCF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F495EBC" w14:textId="3CFC4A26" w:rsidR="00520EDA" w:rsidRPr="002A2AC1" w:rsidRDefault="00520EDA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In qualità di</w:t>
      </w:r>
      <w:r w:rsidRPr="002A2AC1">
        <w:rPr>
          <w:rStyle w:val="Rimandonotaapidipagina"/>
          <w:rFonts w:eastAsia="TimesNewRoman" w:cstheme="minorHAnsi"/>
          <w:kern w:val="0"/>
          <w:sz w:val="24"/>
          <w:szCs w:val="24"/>
        </w:rPr>
        <w:footnoteReference w:id="1"/>
      </w:r>
    </w:p>
    <w:p w14:paraId="517A5F5A" w14:textId="77777777" w:rsidR="00965105" w:rsidRPr="002A2AC1" w:rsidRDefault="00965105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106F36A" w14:textId="1487F9FC" w:rsidR="00965105" w:rsidRPr="002A2AC1" w:rsidRDefault="00965105" w:rsidP="009651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Professore Universitario di</w:t>
      </w:r>
      <w:r w:rsidR="00B7503A" w:rsidRPr="002A2AC1">
        <w:rPr>
          <w:rFonts w:eastAsia="TimesNewRoman" w:cstheme="minorHAnsi"/>
          <w:kern w:val="0"/>
          <w:sz w:val="24"/>
          <w:szCs w:val="24"/>
        </w:rPr>
        <w:t xml:space="preserve"> </w:t>
      </w:r>
      <w:r w:rsidR="00C01D4B" w:rsidRPr="002A2AC1">
        <w:rPr>
          <w:rFonts w:eastAsia="TimesNewRoman" w:cstheme="minorHAnsi"/>
          <w:kern w:val="0"/>
          <w:sz w:val="24"/>
          <w:szCs w:val="24"/>
        </w:rPr>
        <w:t>r</w:t>
      </w:r>
      <w:r w:rsidRPr="002A2AC1">
        <w:rPr>
          <w:rFonts w:eastAsia="TimesNewRoman" w:cstheme="minorHAnsi"/>
          <w:kern w:val="0"/>
          <w:sz w:val="24"/>
          <w:szCs w:val="24"/>
        </w:rPr>
        <w:t xml:space="preserve">uolo, titolare del seguente insegnamento: ________________________________________________________ </w:t>
      </w:r>
    </w:p>
    <w:p w14:paraId="3808D730" w14:textId="77777777" w:rsidR="00965105" w:rsidRPr="002A2AC1" w:rsidRDefault="00965105" w:rsidP="00965105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19BD19B" w14:textId="37606678" w:rsidR="0072689B" w:rsidRPr="002A2AC1" w:rsidRDefault="00526704" w:rsidP="005267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>Avvocato iscritto all’albo speciale dei patrocinanti dinanzi alle magistrature superiori</w:t>
      </w:r>
    </w:p>
    <w:p w14:paraId="0298EE02" w14:textId="77777777" w:rsidR="00526704" w:rsidRPr="002A2AC1" w:rsidRDefault="00526704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i/>
          <w:iCs/>
          <w:kern w:val="0"/>
          <w:sz w:val="24"/>
          <w:szCs w:val="24"/>
        </w:rPr>
      </w:pPr>
    </w:p>
    <w:p w14:paraId="5F37CA57" w14:textId="160E9FAD" w:rsidR="00526704" w:rsidRPr="002A2AC1" w:rsidRDefault="00526704" w:rsidP="005267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2A2AC1">
        <w:rPr>
          <w:rFonts w:eastAsia="TimesNewRoman" w:cstheme="minorHAnsi"/>
          <w:kern w:val="0"/>
          <w:sz w:val="24"/>
          <w:szCs w:val="24"/>
        </w:rPr>
        <w:t xml:space="preserve">Dottore commercialista iscritto all’albo dei dottori commercialisti ed esperti contabili </w:t>
      </w:r>
      <w:r w:rsidR="00965105" w:rsidRPr="002A2AC1">
        <w:rPr>
          <w:rFonts w:eastAsia="TimesNewRoman" w:cstheme="minorHAnsi"/>
          <w:kern w:val="0"/>
          <w:sz w:val="24"/>
          <w:szCs w:val="24"/>
        </w:rPr>
        <w:t xml:space="preserve">– Sezione A - </w:t>
      </w:r>
      <w:r w:rsidRPr="002A2AC1">
        <w:rPr>
          <w:rFonts w:eastAsia="TimesNewRoman" w:cstheme="minorHAnsi"/>
          <w:kern w:val="0"/>
          <w:sz w:val="24"/>
          <w:szCs w:val="24"/>
        </w:rPr>
        <w:t>dal_____________</w:t>
      </w:r>
    </w:p>
    <w:p w14:paraId="59FF46B7" w14:textId="77777777" w:rsidR="008427D0" w:rsidRPr="002A2AC1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94C4F09" w14:textId="52EC58D4" w:rsidR="00DF1104" w:rsidRPr="002A2AC1" w:rsidRDefault="0072689B" w:rsidP="00DF1104">
      <w:pPr>
        <w:pStyle w:val="Testonormale"/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- Vista la delibera del Consiglio Presidenza della Giustizia Tributaria </w:t>
      </w:r>
      <w:r w:rsidR="007451EC">
        <w:rPr>
          <w:rFonts w:asciiTheme="minorHAnsi" w:eastAsia="TimesNewRoman" w:hAnsiTheme="minorHAnsi" w:cstheme="minorHAnsi"/>
          <w:kern w:val="0"/>
          <w:sz w:val="24"/>
          <w:szCs w:val="24"/>
        </w:rPr>
        <w:t>n. 950 dell’11.06.2024</w:t>
      </w: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contenente l’invito al CNF</w:t>
      </w:r>
      <w:r w:rsidR="003B04E1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, 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al CNDCEC</w:t>
      </w:r>
      <w:r w:rsidR="003B04E1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e al CUN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per la formulazione della proposta di avvocati</w:t>
      </w:r>
      <w:r w:rsidR="003B04E1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, 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dottori commercialisti</w:t>
      </w:r>
      <w:r w:rsidR="003B04E1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e professori universitari</w:t>
      </w:r>
      <w:r w:rsidR="00965105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di ruolo</w:t>
      </w:r>
      <w:r w:rsidR="00C01D4B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,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da </w:t>
      </w: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nomina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re</w:t>
      </w: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="00526704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quali</w:t>
      </w:r>
      <w:r w:rsidR="0082517C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="0082517C" w:rsidRPr="002A2AC1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componenti d</w:t>
      </w:r>
      <w:r w:rsidRPr="002A2AC1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ella commissione del concorso per esami a </w:t>
      </w:r>
      <w:r w:rsidR="003B04E1" w:rsidRPr="002A2AC1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n. 146</w:t>
      </w:r>
      <w:r w:rsidRPr="002A2AC1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posti di magistrato tributario </w:t>
      </w:r>
      <w:bookmarkStart w:id="0" w:name="_Hlk168905847"/>
      <w:r w:rsidR="00DF1104" w:rsidRPr="002A2AC1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indetto con Decreto del Direttore Generale della Giustizia Tributaria del 30.05.2024 – GURI - IV Serie Speciale concorsi ed esami n. </w:t>
      </w:r>
      <w:r w:rsidR="00AE598E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="00DF1104" w:rsidRPr="002A2AC1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  <w:t>6 del 07.06.2024</w:t>
      </w:r>
    </w:p>
    <w:bookmarkEnd w:id="0"/>
    <w:p w14:paraId="5C21463A" w14:textId="4F80BE35" w:rsidR="0072689B" w:rsidRPr="002A2AC1" w:rsidRDefault="0072689B" w:rsidP="00DF1104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lastRenderedPageBreak/>
        <w:t>DICHIARA</w:t>
      </w:r>
      <w:r w:rsidR="008427D0" w:rsidRPr="002A2AC1">
        <w:rPr>
          <w:rStyle w:val="Rimandonotaapidipagina"/>
          <w:rFonts w:eastAsia="TimesNewRoman" w:cstheme="minorHAnsi"/>
          <w:b/>
          <w:bCs/>
          <w:kern w:val="0"/>
          <w:sz w:val="24"/>
          <w:szCs w:val="24"/>
        </w:rPr>
        <w:footnoteReference w:id="2"/>
      </w:r>
    </w:p>
    <w:p w14:paraId="01FD637C" w14:textId="7C005981" w:rsidR="0072689B" w:rsidRPr="002A2AC1" w:rsidRDefault="0072689B" w:rsidP="00DF1104">
      <w:pPr>
        <w:pStyle w:val="Testonormale"/>
        <w:widowControl w:val="0"/>
        <w:numPr>
          <w:ilvl w:val="0"/>
          <w:numId w:val="6"/>
        </w:numPr>
        <w:spacing w:after="120" w:line="276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</w:pP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La propria disponibilità ad essere nominato </w:t>
      </w:r>
      <w:r w:rsidR="0082517C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componente della</w:t>
      </w: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Commissione del concorso per esami a </w:t>
      </w:r>
      <w:r w:rsidR="003B04E1"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>n. 146</w:t>
      </w:r>
      <w:r w:rsidRPr="002A2AC1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posti di magistrato tributario </w:t>
      </w:r>
      <w:r w:rsidR="00DF1104" w:rsidRPr="002A2AC1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07.06.2024;</w:t>
      </w:r>
    </w:p>
    <w:p w14:paraId="24EFFEF9" w14:textId="1C510222" w:rsidR="00526704" w:rsidRPr="002A2AC1" w:rsidRDefault="00526704" w:rsidP="008251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Che nei dieci anni precedenti non ha prestato a qualsiasi titolo e modo, attività di docenza nelle scuole di preparazione</w:t>
      </w:r>
      <w:r w:rsidRPr="002A2AC1">
        <w:rPr>
          <w:rFonts w:cstheme="minorHAnsi"/>
          <w:sz w:val="24"/>
          <w:szCs w:val="24"/>
          <w:shd w:val="clear" w:color="auto" w:fill="FFFFFF"/>
        </w:rPr>
        <w:t xml:space="preserve"> al concorso per magistrato tributario, ordinario, amministrativo e contabile; </w:t>
      </w:r>
    </w:p>
    <w:p w14:paraId="33216221" w14:textId="3E5E305A" w:rsidR="00785A10" w:rsidRPr="002A2AC1" w:rsidRDefault="00785A10" w:rsidP="008251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Che, per quanto a sua conoscenza, non versa in alcuna situazione di incompatibilità nei confronti dei candidati al concorso</w:t>
      </w:r>
      <w:r w:rsidRPr="002A2AC1">
        <w:rPr>
          <w:rStyle w:val="Rimandonotaapidipagina"/>
          <w:rFonts w:eastAsia="TimesNewRoman" w:cstheme="minorHAnsi"/>
          <w:b/>
          <w:bCs/>
          <w:kern w:val="0"/>
          <w:sz w:val="24"/>
          <w:szCs w:val="24"/>
        </w:rPr>
        <w:footnoteReference w:id="3"/>
      </w: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.</w:t>
      </w:r>
    </w:p>
    <w:p w14:paraId="24531AEA" w14:textId="77777777" w:rsidR="0072689B" w:rsidRPr="002A2AC1" w:rsidRDefault="0072689B" w:rsidP="0072689B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669E2E1B" w14:textId="77777777" w:rsidR="0072451E" w:rsidRPr="0072451E" w:rsidRDefault="008427D0" w:rsidP="00A845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ALLEGA</w:t>
      </w:r>
      <w:r w:rsidR="0072451E">
        <w:rPr>
          <w:rFonts w:eastAsia="TimesNewRoman" w:cstheme="minorHAnsi"/>
          <w:b/>
          <w:bCs/>
          <w:kern w:val="0"/>
          <w:sz w:val="24"/>
          <w:szCs w:val="24"/>
        </w:rPr>
        <w:t xml:space="preserve"> CURRICULUM VITAE</w:t>
      </w:r>
      <w:r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</w:p>
    <w:p w14:paraId="2CD99E62" w14:textId="5BA0C548" w:rsidR="008427D0" w:rsidRPr="002A2AC1" w:rsidRDefault="0072451E" w:rsidP="00A845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>
        <w:rPr>
          <w:rFonts w:eastAsia="TimesNewRoman" w:cstheme="minorHAnsi"/>
          <w:b/>
          <w:bCs/>
          <w:kern w:val="0"/>
          <w:sz w:val="24"/>
          <w:szCs w:val="24"/>
        </w:rPr>
        <w:t xml:space="preserve">ALLEGA </w:t>
      </w:r>
      <w:r w:rsidR="008427D0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i seguenti </w:t>
      </w:r>
      <w:r w:rsidR="00EF0C51">
        <w:rPr>
          <w:rFonts w:eastAsia="TimesNewRoman" w:cstheme="minorHAnsi"/>
          <w:b/>
          <w:bCs/>
          <w:kern w:val="0"/>
          <w:sz w:val="24"/>
          <w:szCs w:val="24"/>
        </w:rPr>
        <w:t xml:space="preserve">ulteriori </w:t>
      </w:r>
      <w:r w:rsidR="008427D0" w:rsidRPr="002A2AC1">
        <w:rPr>
          <w:rFonts w:eastAsia="TimesNewRoman" w:cstheme="minorHAnsi"/>
          <w:b/>
          <w:bCs/>
          <w:kern w:val="0"/>
          <w:sz w:val="24"/>
          <w:szCs w:val="24"/>
        </w:rPr>
        <w:t>documenti</w:t>
      </w:r>
      <w:r w:rsidR="00B13445" w:rsidRPr="002A2AC1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="00B13445" w:rsidRPr="002A2AC1">
        <w:rPr>
          <w:rFonts w:eastAsia="TimesNewRoman" w:cstheme="minorHAnsi"/>
          <w:i/>
          <w:iCs/>
          <w:kern w:val="0"/>
          <w:sz w:val="24"/>
          <w:szCs w:val="24"/>
        </w:rPr>
        <w:t>(dichiarazione eventuale)</w:t>
      </w:r>
      <w:r w:rsidR="008427D0" w:rsidRPr="002A2AC1">
        <w:rPr>
          <w:rFonts w:eastAsia="TimesNewRoman" w:cstheme="minorHAnsi"/>
          <w:i/>
          <w:iCs/>
          <w:kern w:val="0"/>
          <w:sz w:val="24"/>
          <w:szCs w:val="24"/>
        </w:rPr>
        <w:t xml:space="preserve">: </w:t>
      </w:r>
    </w:p>
    <w:p w14:paraId="5170611E" w14:textId="77A88C49" w:rsidR="008427D0" w:rsidRPr="002A2AC1" w:rsidRDefault="008427D0" w:rsidP="00A845F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r w:rsidRPr="002A2AC1">
        <w:rPr>
          <w:rFonts w:eastAsia="TimesNewRoman" w:cstheme="minorHAnsi"/>
          <w:b/>
          <w:bCs/>
          <w:kern w:val="0"/>
          <w:sz w:val="24"/>
          <w:szCs w:val="24"/>
        </w:rPr>
        <w:t>________________________________________________________________</w:t>
      </w:r>
    </w:p>
    <w:p w14:paraId="575AA4E2" w14:textId="77777777" w:rsidR="008427D0" w:rsidRPr="002A2AC1" w:rsidRDefault="008427D0" w:rsidP="008427D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3E64A687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2A2AC1">
        <w:rPr>
          <w:rFonts w:eastAsia="Calibri" w:cstheme="minorHAnsi"/>
          <w:b/>
          <w:kern w:val="0"/>
          <w:sz w:val="24"/>
          <w:szCs w:val="24"/>
          <w14:ligatures w14:val="none"/>
        </w:rPr>
        <w:t>Il/La sottoscritto/a dichiara, altresì, sotto la sua personale responsabilità:</w:t>
      </w:r>
    </w:p>
    <w:p w14:paraId="36554BBB" w14:textId="673AD9B2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di avere preso visione del presente modello formato da n.</w:t>
      </w:r>
      <w:r w:rsidR="00E91BA3" w:rsidRPr="002A2AC1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 xml:space="preserve"> pagine e di avere dichiarato il vero;</w:t>
      </w:r>
    </w:p>
    <w:p w14:paraId="014711BD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di autorizzare il Consiglio di Presidenza della Giustizia Tributaria, titolare del trattamento, all’utilizzo dei dati dichiarati nel rispetto dei criteri ed obblighi stabiliti dalla Legge 127/2001 al fine di svolgere i servizi connessi o strumentali alla raccolta degli stessi. In particolare, di utilizzare l’uso degli indirizzi di posta elettronica dichiarati per ricevere comunicazioni inerenti i compiti del Consiglio di Presidenza della Giustizia Tributaria;</w:t>
      </w:r>
    </w:p>
    <w:p w14:paraId="1E803A1B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di essere informato che ha diritto di ottenere ogni modifica dei propri dati nei limiti di cui all’art. 13 della Legge 127/2001;</w:t>
      </w:r>
    </w:p>
    <w:p w14:paraId="3841EB5D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di essere consapevole che il Consiglio di Presidenza della Giustizia Tributaria, ai sensi degli artt. 71 e 72 del D.P.R.  n. 445/2000, ha diritto di verifica e di controllo della suddetta dichiarazione;</w:t>
      </w:r>
    </w:p>
    <w:p w14:paraId="53EF0DB0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C5076F" w14:textId="77777777" w:rsidR="00414E18" w:rsidRPr="002A2AC1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2A2AC1">
        <w:rPr>
          <w:rFonts w:eastAsia="Calibri" w:cstheme="minorHAnsi"/>
          <w:b/>
          <w:kern w:val="0"/>
          <w:sz w:val="24"/>
          <w:szCs w:val="24"/>
          <w14:ligatures w14:val="none"/>
        </w:rPr>
        <w:t>SOTTOSCRIVE</w:t>
      </w:r>
    </w:p>
    <w:p w14:paraId="345FEADD" w14:textId="77777777" w:rsidR="00414E18" w:rsidRPr="002A2AC1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CBAFC4C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la presente dichiarazione resa ai sensi degli artt. 46, 47 e 76 del D.P.R. 28.12.2000 n. 445, assumendosene la responsabilità anche penale ivi prevista.</w:t>
      </w:r>
    </w:p>
    <w:p w14:paraId="5C6DDAAE" w14:textId="77777777" w:rsidR="00414E18" w:rsidRPr="002A2AC1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4D4A1E5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bookmarkStart w:id="1" w:name="_Hlk159600008"/>
      <w:r w:rsidRPr="002A2AC1">
        <w:rPr>
          <w:rFonts w:eastAsia="Calibri" w:cstheme="minorHAnsi"/>
          <w:kern w:val="0"/>
          <w:sz w:val="24"/>
          <w:szCs w:val="24"/>
          <w14:ligatures w14:val="none"/>
        </w:rPr>
        <w:t>____________________                                                                                       ____________________</w:t>
      </w:r>
    </w:p>
    <w:p w14:paraId="3C537B60" w14:textId="3995A05B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2AC1">
        <w:rPr>
          <w:rFonts w:eastAsia="Calibri" w:cstheme="minorHAnsi"/>
          <w:kern w:val="0"/>
          <w:sz w:val="24"/>
          <w:szCs w:val="24"/>
          <w14:ligatures w14:val="none"/>
        </w:rPr>
        <w:t xml:space="preserve">   (Luogo e </w:t>
      </w:r>
      <w:r w:rsidR="003B04E1" w:rsidRPr="002A2AC1">
        <w:rPr>
          <w:rFonts w:eastAsia="Calibri" w:cstheme="minorHAnsi"/>
          <w:kern w:val="0"/>
          <w:sz w:val="24"/>
          <w:szCs w:val="24"/>
          <w14:ligatures w14:val="none"/>
        </w:rPr>
        <w:t xml:space="preserve">data)  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</w:t>
      </w:r>
      <w:r w:rsidR="00A36C13" w:rsidRPr="002A2AC1">
        <w:rPr>
          <w:rFonts w:eastAsia="Calibri" w:cstheme="minorHAnsi"/>
          <w:kern w:val="0"/>
          <w:sz w:val="24"/>
          <w:szCs w:val="24"/>
          <w14:ligatures w14:val="none"/>
        </w:rPr>
        <w:t xml:space="preserve">          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A36C13" w:rsidRPr="002A2AC1">
        <w:rPr>
          <w:rFonts w:eastAsia="Calibri" w:cstheme="minorHAnsi"/>
          <w:kern w:val="0"/>
          <w:sz w:val="24"/>
          <w:szCs w:val="24"/>
          <w14:ligatures w14:val="none"/>
        </w:rPr>
        <w:t>FIRMA</w:t>
      </w:r>
      <w:r w:rsidRPr="002A2AC1">
        <w:rPr>
          <w:rFonts w:eastAsia="Calibri" w:cstheme="minorHAnsi"/>
          <w:kern w:val="0"/>
          <w:sz w:val="24"/>
          <w:szCs w:val="24"/>
          <w14:ligatures w14:val="none"/>
        </w:rPr>
        <w:t>)</w:t>
      </w:r>
    </w:p>
    <w:bookmarkEnd w:id="1"/>
    <w:p w14:paraId="69B0D9A7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0030AE9" w14:textId="77777777" w:rsidR="00414E18" w:rsidRPr="002A2AC1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74A81774" w14:textId="0F48028F" w:rsidR="00A2272C" w:rsidRPr="002A2AC1" w:rsidRDefault="00414E18" w:rsidP="00C01D4B">
      <w:pPr>
        <w:spacing w:after="0" w:line="24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bookmarkStart w:id="2" w:name="_Hlk159599985"/>
      <w:r w:rsidRPr="002A2AC1">
        <w:rPr>
          <w:rFonts w:eastAsia="Calibri" w:cstheme="minorHAnsi"/>
          <w:b/>
          <w:kern w:val="0"/>
          <w:sz w:val="24"/>
          <w:szCs w:val="24"/>
          <w14:ligatures w14:val="none"/>
        </w:rPr>
        <w:t>Allega fotocopia del documento d’identità ovvero, in alternativa, procede alla firma digitale in formato PADES.</w:t>
      </w:r>
      <w:bookmarkEnd w:id="2"/>
    </w:p>
    <w:sectPr w:rsidR="00A2272C" w:rsidRPr="002A2A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7BE2" w14:textId="77777777" w:rsidR="000319CA" w:rsidRDefault="000319CA" w:rsidP="008427D0">
      <w:pPr>
        <w:spacing w:after="0" w:line="240" w:lineRule="auto"/>
      </w:pPr>
      <w:r>
        <w:separator/>
      </w:r>
    </w:p>
  </w:endnote>
  <w:endnote w:type="continuationSeparator" w:id="0">
    <w:p w14:paraId="0F91A635" w14:textId="77777777" w:rsidR="000319CA" w:rsidRDefault="000319CA" w:rsidP="0084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5F10" w14:textId="77777777" w:rsidR="000319CA" w:rsidRDefault="000319CA" w:rsidP="008427D0">
      <w:pPr>
        <w:spacing w:after="0" w:line="240" w:lineRule="auto"/>
      </w:pPr>
      <w:r>
        <w:separator/>
      </w:r>
    </w:p>
  </w:footnote>
  <w:footnote w:type="continuationSeparator" w:id="0">
    <w:p w14:paraId="51ABD2BE" w14:textId="77777777" w:rsidR="000319CA" w:rsidRDefault="000319CA" w:rsidP="008427D0">
      <w:pPr>
        <w:spacing w:after="0" w:line="240" w:lineRule="auto"/>
      </w:pPr>
      <w:r>
        <w:continuationSeparator/>
      </w:r>
    </w:p>
  </w:footnote>
  <w:footnote w:id="1">
    <w:p w14:paraId="35B56ED8" w14:textId="48E6A34D" w:rsidR="00520EDA" w:rsidRDefault="00520EDA">
      <w:pPr>
        <w:pStyle w:val="Testonotaapidipagina"/>
      </w:pPr>
      <w:r>
        <w:rPr>
          <w:rStyle w:val="Rimandonotaapidipagina"/>
        </w:rPr>
        <w:footnoteRef/>
      </w:r>
      <w:r>
        <w:t xml:space="preserve"> Barrare la categoria di appartenenza</w:t>
      </w:r>
    </w:p>
  </w:footnote>
  <w:footnote w:id="2">
    <w:p w14:paraId="346059DE" w14:textId="31E7B215" w:rsidR="008427D0" w:rsidRDefault="008427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14E18">
        <w:t>È</w:t>
      </w:r>
      <w:r>
        <w:t xml:space="preserve"> necessario contrassegnare ogni singola casella</w:t>
      </w:r>
      <w:r w:rsidR="00520EDA">
        <w:t>.</w:t>
      </w:r>
    </w:p>
  </w:footnote>
  <w:footnote w:id="3">
    <w:p w14:paraId="3E71C7CF" w14:textId="75A9D184" w:rsidR="00785A10" w:rsidRPr="002A2AC1" w:rsidRDefault="00785A10">
      <w:pPr>
        <w:pStyle w:val="Testonotaapidipagina"/>
      </w:pPr>
      <w:r w:rsidRPr="002A2AC1">
        <w:rPr>
          <w:rStyle w:val="Rimandonotaapidipagina"/>
        </w:rPr>
        <w:footnoteRef/>
      </w:r>
      <w:r w:rsidRPr="002A2AC1">
        <w:t xml:space="preserve"> Tali situazioni ricorrono nelle ipotesi indicati dall’art. 51 del codice di procedura civile.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12B4" w14:textId="2DAD85C1" w:rsidR="00414E18" w:rsidRPr="007451EC" w:rsidRDefault="007451EC" w:rsidP="00414E18">
    <w:pPr>
      <w:pStyle w:val="Intestazione"/>
      <w:jc w:val="right"/>
      <w:rPr>
        <w:sz w:val="24"/>
        <w:szCs w:val="24"/>
      </w:rPr>
    </w:pPr>
    <w:r w:rsidRPr="007451EC">
      <w:rPr>
        <w:sz w:val="24"/>
        <w:szCs w:val="24"/>
      </w:rPr>
      <w:t>Allegato n.</w:t>
    </w:r>
    <w:r w:rsidR="00414E18" w:rsidRPr="007451EC">
      <w:rPr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6C58"/>
    <w:multiLevelType w:val="hybridMultilevel"/>
    <w:tmpl w:val="40C676C6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BA3"/>
    <w:multiLevelType w:val="hybridMultilevel"/>
    <w:tmpl w:val="283258BE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101"/>
    <w:multiLevelType w:val="hybridMultilevel"/>
    <w:tmpl w:val="414664C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21BC"/>
    <w:multiLevelType w:val="hybridMultilevel"/>
    <w:tmpl w:val="A716A9FC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3F1"/>
    <w:multiLevelType w:val="hybridMultilevel"/>
    <w:tmpl w:val="44606B9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7695"/>
    <w:multiLevelType w:val="hybridMultilevel"/>
    <w:tmpl w:val="04B85598"/>
    <w:lvl w:ilvl="0" w:tplc="F0E4DC7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3872">
    <w:abstractNumId w:val="4"/>
  </w:num>
  <w:num w:numId="2" w16cid:durableId="1477069759">
    <w:abstractNumId w:val="1"/>
  </w:num>
  <w:num w:numId="3" w16cid:durableId="464276742">
    <w:abstractNumId w:val="3"/>
  </w:num>
  <w:num w:numId="4" w16cid:durableId="1763836099">
    <w:abstractNumId w:val="5"/>
  </w:num>
  <w:num w:numId="5" w16cid:durableId="335617943">
    <w:abstractNumId w:val="0"/>
  </w:num>
  <w:num w:numId="6" w16cid:durableId="11672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4"/>
    <w:rsid w:val="00020213"/>
    <w:rsid w:val="000319CA"/>
    <w:rsid w:val="001438DE"/>
    <w:rsid w:val="002A2AC1"/>
    <w:rsid w:val="00377514"/>
    <w:rsid w:val="003775F7"/>
    <w:rsid w:val="003B04E1"/>
    <w:rsid w:val="003E12F4"/>
    <w:rsid w:val="00414E18"/>
    <w:rsid w:val="00464D43"/>
    <w:rsid w:val="004C3FE1"/>
    <w:rsid w:val="00520EDA"/>
    <w:rsid w:val="00526704"/>
    <w:rsid w:val="006752C3"/>
    <w:rsid w:val="0072451E"/>
    <w:rsid w:val="0072689B"/>
    <w:rsid w:val="007451EC"/>
    <w:rsid w:val="00785A10"/>
    <w:rsid w:val="0082517C"/>
    <w:rsid w:val="008427D0"/>
    <w:rsid w:val="009253A6"/>
    <w:rsid w:val="00965105"/>
    <w:rsid w:val="00A2272C"/>
    <w:rsid w:val="00A36C13"/>
    <w:rsid w:val="00A845FD"/>
    <w:rsid w:val="00AE598E"/>
    <w:rsid w:val="00B13445"/>
    <w:rsid w:val="00B7503A"/>
    <w:rsid w:val="00C01D4B"/>
    <w:rsid w:val="00CB530D"/>
    <w:rsid w:val="00DF1104"/>
    <w:rsid w:val="00E91BA3"/>
    <w:rsid w:val="00EB0AF8"/>
    <w:rsid w:val="00EF0C5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471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7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7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7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7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E18"/>
  </w:style>
  <w:style w:type="paragraph" w:styleId="Pidipagina">
    <w:name w:val="footer"/>
    <w:basedOn w:val="Normale"/>
    <w:link w:val="Pidipagina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E18"/>
  </w:style>
  <w:style w:type="paragraph" w:styleId="Testonormale">
    <w:name w:val="Plain Text"/>
    <w:basedOn w:val="Normale"/>
    <w:link w:val="TestonormaleCarattere"/>
    <w:uiPriority w:val="99"/>
    <w:unhideWhenUsed/>
    <w:rsid w:val="00DF11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11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E053-454C-4878-8EAD-750654C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21</cp:revision>
  <dcterms:created xsi:type="dcterms:W3CDTF">2024-02-23T15:18:00Z</dcterms:created>
  <dcterms:modified xsi:type="dcterms:W3CDTF">2024-06-12T11:02:00Z</dcterms:modified>
</cp:coreProperties>
</file>